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3E" w:rsidRPr="00FD0BC9" w:rsidRDefault="00BF7E3E" w:rsidP="00BF7E3E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D0BC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12 игр для детей от 3 до 7 лет</w:t>
      </w:r>
    </w:p>
    <w:p w:rsidR="00BF7E3E" w:rsidRPr="00FD0BC9" w:rsidRDefault="00FD0BC9" w:rsidP="00BF7E3E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</w:t>
      </w:r>
      <w:r w:rsidR="00BF7E3E" w:rsidRPr="00FD0BC9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Дошкольный период очень важен для развития интеллектуальных способностей человека. Считается, что период от рождения до 3 лет — то время, когда родители могут максимально способствовать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развитию потенциала ребенка</w:t>
      </w:r>
      <w:r w:rsidR="00BF7E3E" w:rsidRPr="00FD0BC9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FD0BC9" w:rsidRPr="002E069D" w:rsidRDefault="00FD0BC9" w:rsidP="00BF7E3E">
      <w:pPr>
        <w:rPr>
          <w:rFonts w:ascii="Times New Roman" w:hAnsi="Times New Roman" w:cs="Times New Roman"/>
          <w:sz w:val="28"/>
          <w:szCs w:val="28"/>
        </w:rPr>
      </w:pPr>
      <w:r w:rsidRPr="002E06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E3E" w:rsidRPr="002E069D">
        <w:rPr>
          <w:rFonts w:ascii="Times New Roman" w:hAnsi="Times New Roman" w:cs="Times New Roman"/>
          <w:sz w:val="28"/>
          <w:szCs w:val="28"/>
        </w:rPr>
        <w:t>Но и после трех еще не поздно! Важно продолжать расширять горизонты возможностей малыша. В этом родителям и педагогам окажет неоценимую поддержку общение с детьми в игровой форме.</w:t>
      </w:r>
    </w:p>
    <w:p w:rsidR="00BF7E3E" w:rsidRPr="002E069D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2E069D">
        <w:rPr>
          <w:rFonts w:ascii="Times New Roman" w:hAnsi="Times New Roman" w:cs="Times New Roman"/>
          <w:sz w:val="28"/>
          <w:szCs w:val="28"/>
        </w:rPr>
        <w:t xml:space="preserve">В этой статье мы предлагаем 12 оригинальных игр, которые сделают ваш досуг с ребенком не только увлекательным, но и очень полезным. </w:t>
      </w:r>
    </w:p>
    <w:p w:rsidR="00BF7E3E" w:rsidRPr="00FD0BC9" w:rsidRDefault="00FD0BC9" w:rsidP="00FD0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7E3E" w:rsidRPr="00FD0BC9">
        <w:rPr>
          <w:rFonts w:ascii="Times New Roman" w:hAnsi="Times New Roman" w:cs="Times New Roman"/>
          <w:b/>
          <w:sz w:val="28"/>
          <w:szCs w:val="28"/>
        </w:rPr>
        <w:t>Почему необходимо играть с ребенком?</w:t>
      </w:r>
    </w:p>
    <w:p w:rsidR="00BF7E3E" w:rsidRPr="00FD0BC9" w:rsidRDefault="00FD0BC9" w:rsidP="00BF7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7E3E" w:rsidRPr="00FD0BC9">
        <w:rPr>
          <w:rFonts w:ascii="Times New Roman" w:hAnsi="Times New Roman" w:cs="Times New Roman"/>
          <w:sz w:val="28"/>
          <w:szCs w:val="28"/>
        </w:rPr>
        <w:t>Почему именно вам нужно играть с ребенком? Не просто покупать горы игрушек в надежде, что кроха себя сам как-нибудь займет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E3E" w:rsidRPr="00FD0BC9">
        <w:rPr>
          <w:rFonts w:ascii="Times New Roman" w:hAnsi="Times New Roman" w:cs="Times New Roman"/>
          <w:sz w:val="28"/>
          <w:szCs w:val="28"/>
        </w:rPr>
        <w:t xml:space="preserve"> и не будет приставать к вам час-другой. А оторваться в выходной день на этот самый час от своих дел, чтобы повозиться на ковре, вырезать фигурки из цветной бумаги, поболтать о всякой чепухе, почитать. </w:t>
      </w:r>
    </w:p>
    <w:p w:rsidR="00BF7E3E" w:rsidRPr="00FD0BC9" w:rsidRDefault="00BF7E3E" w:rsidP="00FD0BC9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Общение с вами дает ребенку значительно больше, чем любая механическая "развив</w:t>
      </w:r>
      <w:r w:rsidR="00FD0BC9">
        <w:rPr>
          <w:rFonts w:ascii="Times New Roman" w:hAnsi="Times New Roman" w:cs="Times New Roman"/>
          <w:sz w:val="28"/>
          <w:szCs w:val="28"/>
        </w:rPr>
        <w:t>ающая" игрушка. Проводя время с</w:t>
      </w:r>
      <w:r w:rsidRPr="00FD0BC9">
        <w:rPr>
          <w:rFonts w:ascii="Times New Roman" w:hAnsi="Times New Roman" w:cs="Times New Roman"/>
          <w:sz w:val="28"/>
          <w:szCs w:val="28"/>
        </w:rPr>
        <w:t xml:space="preserve"> родителями, близкими, бабушками и дедушками, малыш растет счастливым, эмоционально здоровым и смышленым.</w:t>
      </w:r>
    </w:p>
    <w:p w:rsidR="00BF7E3E" w:rsidRPr="00FD0BC9" w:rsidRDefault="00BF7E3E" w:rsidP="00FD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Не знаете</w:t>
      </w:r>
      <w:r w:rsidR="00FD0BC9">
        <w:rPr>
          <w:rFonts w:ascii="Times New Roman" w:hAnsi="Times New Roman" w:cs="Times New Roman"/>
          <w:b/>
          <w:sz w:val="28"/>
          <w:szCs w:val="28"/>
        </w:rPr>
        <w:t>,</w:t>
      </w:r>
      <w:r w:rsidRPr="00FD0BC9">
        <w:rPr>
          <w:rFonts w:ascii="Times New Roman" w:hAnsi="Times New Roman" w:cs="Times New Roman"/>
          <w:b/>
          <w:sz w:val="28"/>
          <w:szCs w:val="28"/>
        </w:rPr>
        <w:t xml:space="preserve"> во что поиграть?</w:t>
      </w:r>
    </w:p>
    <w:p w:rsidR="00FD0BC9" w:rsidRDefault="00FD0BC9" w:rsidP="00BF7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E3E" w:rsidRPr="00FD0BC9">
        <w:rPr>
          <w:rFonts w:ascii="Times New Roman" w:hAnsi="Times New Roman" w:cs="Times New Roman"/>
          <w:sz w:val="28"/>
          <w:szCs w:val="28"/>
        </w:rPr>
        <w:t xml:space="preserve">Вам скучно собирать пирамидку из кубиков из раза в раз, да и ребенка это уже не занимает? Мы собрали для вас идеи, которые помогут раскрыть физический потенциал ребенка, выработать новые навыки. 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12 активных игр для развития общей моторики, творческие занятия, задания на улучшение координации и равновесия.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Через игровой процесс вы поможете ребенку улучшить речь, подготовите его к успешному старту обучения в садике и школе. Разовьете искусство общения, заложите в характере малыша лидерские качества, повысите его самооценку, ориентируете на успех.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lastRenderedPageBreak/>
        <w:t xml:space="preserve">Именно в формате игры и фантазии ребенку проще всего раскрыть себя, выразить свои чувства, мечты и желания, избавиться от страхов. Кроме того, например, разыгрывание сценок и эпизодов из знакомых сказок учит основным принципам вежливого общения: делиться, дожидаться своей очереди, помогать другу в сложной ситуации. 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Создавая для ребенка стимулирующую образовательную среду, вы помогаете ему полностью раскрыть заложенный в нем потенциал.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Играем!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Но, перейдем от слов к делу! Ниже мы приводим описания 12-ти разнообразных игр для детей от 3 до 7 лет. Прочитайте их, выберете те, в которые вы поиграете сегодня, а какие оставите на завтра или на следующую неделю. Подготовьте все необходимое для игрового процесса. Выберете удобное время и пригласите ребенка провести с вами время. Постарайтесь не отвлекаться в процессе на телефонные звонки</w:t>
      </w:r>
      <w:r w:rsidR="00FD0BC9">
        <w:rPr>
          <w:rFonts w:ascii="Times New Roman" w:hAnsi="Times New Roman" w:cs="Times New Roman"/>
          <w:sz w:val="28"/>
          <w:szCs w:val="28"/>
        </w:rPr>
        <w:t xml:space="preserve"> или телевизор. Уделите полчаса, </w:t>
      </w:r>
      <w:r w:rsidRPr="00FD0BC9">
        <w:rPr>
          <w:rFonts w:ascii="Times New Roman" w:hAnsi="Times New Roman" w:cs="Times New Roman"/>
          <w:sz w:val="28"/>
          <w:szCs w:val="28"/>
        </w:rPr>
        <w:t>час качественному общению с ребенком. Это совсем не много, но такое общение невозможно переоценить. Сегодня вы закладываете фундамент вашей дружбы с ребенком, реабилитируетесь за рабочую неделю, создаете благоприятную, обучающую обстановку и..</w:t>
      </w:r>
      <w:proofErr w:type="gramStart"/>
      <w:r w:rsidRPr="00FD0B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0BC9">
        <w:rPr>
          <w:rFonts w:ascii="Times New Roman" w:hAnsi="Times New Roman" w:cs="Times New Roman"/>
          <w:sz w:val="28"/>
          <w:szCs w:val="28"/>
        </w:rPr>
        <w:t xml:space="preserve">росто отдыхаете! Желаем вам приятного выходного времяпрепровождения. 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Части животных</w:t>
      </w:r>
    </w:p>
    <w:p w:rsidR="00BF7E3E" w:rsidRPr="00FD0BC9" w:rsidRDefault="00BF7E3E" w:rsidP="00BF7E3E">
      <w:pPr>
        <w:rPr>
          <w:rFonts w:ascii="Times New Roman" w:hAnsi="Times New Roman" w:cs="Times New Roman"/>
          <w:i/>
          <w:sz w:val="28"/>
          <w:szCs w:val="28"/>
        </w:rPr>
      </w:pPr>
      <w:r w:rsidRPr="00FD0BC9">
        <w:rPr>
          <w:rFonts w:ascii="Times New Roman" w:hAnsi="Times New Roman" w:cs="Times New Roman"/>
          <w:i/>
          <w:sz w:val="28"/>
          <w:szCs w:val="28"/>
        </w:rPr>
        <w:t>Потребуются: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Изображения животных, вырезанные из журналов или нарисованные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Ножницы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Клей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Лист плотной бумаги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Предложите ребенку подобрать головы и хвосты различным животным. Можно доб</w:t>
      </w:r>
      <w:r w:rsidR="00FD0BC9">
        <w:rPr>
          <w:rFonts w:ascii="Times New Roman" w:hAnsi="Times New Roman" w:cs="Times New Roman"/>
          <w:sz w:val="28"/>
          <w:szCs w:val="28"/>
        </w:rPr>
        <w:t xml:space="preserve">авить игре веселья, создав чудо </w:t>
      </w:r>
      <w:r w:rsidRPr="00FD0BC9">
        <w:rPr>
          <w:rFonts w:ascii="Times New Roman" w:hAnsi="Times New Roman" w:cs="Times New Roman"/>
          <w:sz w:val="28"/>
          <w:szCs w:val="28"/>
        </w:rPr>
        <w:t>зверей на усмотрение малыша.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1. Заранее вырежьте изображения различных животных.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2. Разрежьте изображения пополам, разделив на головную часть и хвостовую.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3. Положите половинки всех картинок вперемежку перед ребенком, попросите подобрать соответствующие хвост к голове.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lastRenderedPageBreak/>
        <w:t>4. Пусть ребенок наклеит целое животное на лист бумаги.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Вариант игры: предложите ребенку специально перепутать головы и хвосты, чтобы получились новые невиданные звери!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Безопасность: используйте клей-карандаш и ножницы с закругленными концами.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Угадай!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Загадайте предмет из вашего окружения. Если вы дадите ребенку достаточно подсказок, он сможет сразу угадать, что вы имеете в виду. Также будет правильно дать возможность малышу загадать загадку вам!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Где играть: дома, на прогулке, в гостях или магазине.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1. Выберите интересный и хорошо знакомый ребенку предмет.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2. Скажите, что вы загадали предмет из того, что вас окружает. Дайте одну подсказку, например, цвет, форму, размер или первую букву, с которой начинается слово.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3. Пусть ребенок с помощью наводящих вопросов попробует угадать, что за предмет вы задумали.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4. Поменяйтесь ролями и постарайтесь угадать, что загадал ваш малыш.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Ритм-рифма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 xml:space="preserve"> Следовать ритму звучащей песни не так-то просто. Эта игра требует координации, способствует развитию слуха у малыша, чувства рифмы и ритма. Игра будет уместна, например, в машине. Она займет и отвлечет ребенка в дороге.</w:t>
      </w:r>
    </w:p>
    <w:p w:rsidR="00BF7E3E" w:rsidRPr="00FD0BC9" w:rsidRDefault="00BF7E3E" w:rsidP="00BF7E3E">
      <w:pPr>
        <w:rPr>
          <w:rFonts w:ascii="Times New Roman" w:hAnsi="Times New Roman" w:cs="Times New Roman"/>
          <w:i/>
          <w:sz w:val="28"/>
          <w:szCs w:val="28"/>
        </w:rPr>
      </w:pPr>
      <w:r w:rsidRPr="00FD0BC9">
        <w:rPr>
          <w:rFonts w:ascii="Times New Roman" w:hAnsi="Times New Roman" w:cs="Times New Roman"/>
          <w:i/>
          <w:sz w:val="28"/>
          <w:szCs w:val="28"/>
        </w:rPr>
        <w:t>Потребуется: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Музыка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1. Предложите слово, например «день».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2. Проговаривайте слово в ритм играющей музыке: «День-день-день-день-день».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3. Попросите ребенка продолжить музыкальный ритм новым словом, которое бы звучало в рифму с предыдущим: «День-день-день-пень-день-день-день».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4. Придумывайте слова по очереди, пока игра не надоест.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lastRenderedPageBreak/>
        <w:t>Определи на ощупь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Научите ребенка использовать осязание для исследования окружающей среды. Пусть он создает мысленные образы вещей, к которым имеет возможность прикоснуться с закрытыми глазами.</w:t>
      </w:r>
    </w:p>
    <w:p w:rsidR="00BF7E3E" w:rsidRPr="00FD0BC9" w:rsidRDefault="00BF7E3E" w:rsidP="00BF7E3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D0BC9">
        <w:rPr>
          <w:rFonts w:ascii="Times New Roman" w:hAnsi="Times New Roman" w:cs="Times New Roman"/>
          <w:i/>
          <w:sz w:val="28"/>
          <w:szCs w:val="28"/>
        </w:rPr>
        <w:t>Что потребуется:</w:t>
      </w:r>
    </w:p>
    <w:bookmarkEnd w:id="0"/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0BC9">
        <w:rPr>
          <w:rFonts w:ascii="Times New Roman" w:hAnsi="Times New Roman" w:cs="Times New Roman"/>
          <w:sz w:val="28"/>
          <w:szCs w:val="28"/>
        </w:rPr>
        <w:t>Несколько предметов небольшого размера: мягкая игрушка, чашка, печенье, мячик, мочалка, ложка, расческа и другие</w:t>
      </w:r>
      <w:r w:rsidR="002E06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Большой пакет или корзина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Повязка на глаза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 xml:space="preserve"> 1. Подберите предметы для игры и сложите их в пакет или корзину.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2. Сядьте с ребенком на полу друг перед другом, объясните суть игры.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3. Завяжите малышу глаза.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4. По очереди вкладывайте предметы из корзины в руки ребенку.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5. Просите тщательно ощупать и угадать, что он держит.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6. Давайте подсказки, если ребенок не справляется.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Безопасность: обязательно оговорите с малышом, что вы собираетесь завязать ему глаза. Если ему не понравится повязка, вы можете играть просто зажмурившись. И, конечно, все предметы должны быть безопасными.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Книга обо мне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Сделайте с ребенком особенную книжку — где он сам будет главным героем!</w:t>
      </w:r>
    </w:p>
    <w:p w:rsidR="00BF7E3E" w:rsidRPr="00FD0BC9" w:rsidRDefault="00BF7E3E" w:rsidP="00BF7E3E">
      <w:pPr>
        <w:rPr>
          <w:rFonts w:ascii="Times New Roman" w:hAnsi="Times New Roman" w:cs="Times New Roman"/>
          <w:i/>
          <w:sz w:val="28"/>
          <w:szCs w:val="28"/>
        </w:rPr>
      </w:pPr>
      <w:r w:rsidRPr="00FD0BC9">
        <w:rPr>
          <w:rFonts w:ascii="Times New Roman" w:hAnsi="Times New Roman" w:cs="Times New Roman"/>
          <w:i/>
          <w:sz w:val="28"/>
          <w:szCs w:val="28"/>
        </w:rPr>
        <w:t>Что потребуется: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Плотная бумага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Журналы с картинками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Фотографии вашего ребенка и других членов семьи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Рисунки ребенка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Ножницы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Клей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0BC9">
        <w:rPr>
          <w:rFonts w:ascii="Times New Roman" w:hAnsi="Times New Roman" w:cs="Times New Roman"/>
          <w:sz w:val="28"/>
          <w:szCs w:val="28"/>
        </w:rPr>
        <w:lastRenderedPageBreak/>
        <w:t>Степлер</w:t>
      </w:r>
      <w:proofErr w:type="spellEnd"/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Ручка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1. Соберите визуальные элементы, значимые для вашего ребенка, в том числе его рисунки, фотографии его и друзей, питомцев, поделок, семейные фотоснимки.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2. Соберите альбом из листов бумаги, поместив коллаж из изображений, вырезок и комментариев малыша.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3. Скрепите листы между собой.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4. Приложите обложку: «Все обо мне!»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5. Когда книга будет завершена, прочитайте ее вместе.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Такой проект</w:t>
      </w:r>
      <w:r w:rsidR="00FD0BC9">
        <w:rPr>
          <w:rFonts w:ascii="Times New Roman" w:hAnsi="Times New Roman" w:cs="Times New Roman"/>
          <w:sz w:val="28"/>
          <w:szCs w:val="28"/>
        </w:rPr>
        <w:t>,</w:t>
      </w:r>
      <w:r w:rsidRPr="00FD0BC9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FD0BC9">
        <w:rPr>
          <w:rFonts w:ascii="Times New Roman" w:hAnsi="Times New Roman" w:cs="Times New Roman"/>
          <w:sz w:val="28"/>
          <w:szCs w:val="28"/>
        </w:rPr>
        <w:t>,</w:t>
      </w:r>
      <w:r w:rsidRPr="00FD0BC9">
        <w:rPr>
          <w:rFonts w:ascii="Times New Roman" w:hAnsi="Times New Roman" w:cs="Times New Roman"/>
          <w:sz w:val="28"/>
          <w:szCs w:val="28"/>
        </w:rPr>
        <w:t xml:space="preserve"> растянут во времени не на один день. Возвращайтесь к работе, когда у вас и у ребенка будет настроение.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Поверьте, спустя год, два и даже 10 лет эта книжка будет иметь огромную популярность! Вы и сами уже забудете, что когда-то была вот такая история, или что кроха не выговаривал букву «р», а как смешно шутил, когда ему было всего 3 года!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Столько воспоминаний, собранных вместе, со временем станут настоящим сокровищем, а потом, возможно, и отличным подарком, например, на</w:t>
      </w:r>
      <w:r w:rsidR="00FD0BC9">
        <w:rPr>
          <w:rFonts w:ascii="Times New Roman" w:hAnsi="Times New Roman" w:cs="Times New Roman"/>
          <w:sz w:val="28"/>
          <w:szCs w:val="28"/>
        </w:rPr>
        <w:t xml:space="preserve"> свадьбу.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Найди часы!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Всего несколько минут на то, чтобы найти тикающие часы! Как это увлекательно и захватывающе! Где же они могут быть? Нужно слушать очень внимательно, а думать и двигаться – быстро.</w:t>
      </w:r>
    </w:p>
    <w:p w:rsidR="00BF7E3E" w:rsidRPr="00FD0BC9" w:rsidRDefault="00BF7E3E" w:rsidP="00BF7E3E">
      <w:pPr>
        <w:rPr>
          <w:rFonts w:ascii="Times New Roman" w:hAnsi="Times New Roman" w:cs="Times New Roman"/>
          <w:i/>
          <w:sz w:val="28"/>
          <w:szCs w:val="28"/>
        </w:rPr>
      </w:pPr>
      <w:r w:rsidRPr="00FD0BC9">
        <w:rPr>
          <w:rFonts w:ascii="Times New Roman" w:hAnsi="Times New Roman" w:cs="Times New Roman"/>
          <w:i/>
          <w:sz w:val="28"/>
          <w:szCs w:val="28"/>
        </w:rPr>
        <w:t>Что потребуется: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Кухонный таймер или будильник, который тикает достаточно громко.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1. Заведите таймер на 3-5 минут и спрячьте его в комнате или на улице.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2. Попросите ребенка прислушаться.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3. Скажите малышу, что у него есть 3 минуты на то, чтобы найти таймер! А для успешного поиска нужно быть очень внимательным!</w:t>
      </w:r>
      <w:proofErr w:type="gramStart"/>
      <w:r w:rsidRPr="00FD0BC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4. Если малыш испытывает трудности, давайте подсказки.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lastRenderedPageBreak/>
        <w:t>5. Сыграйте еще раз, уменьшив время поиска.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Вариант игры: вы можете помочь в поисках, говоря «горячо» или «холодно», когда ребенок приближается или удаляется от часов.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Падающая башня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Помните, мы начали с того, что постройка «башенок» из кубиков вас утомила? Поиграйте наоборот, не стройте, а разрушайте! Малышам порой больше нравится разрушать что-то, чем создавать. Это не страшно, ведь это всего лишь игра!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Строить с малышом башенки из кубиков можно до бесконечности. И каждый раз процесс падения постройки будет вызывать у него бурю эмоций. Еще бы, башня была такая высокая и вот она с грохотом падает на пол! Дух захватывает!</w:t>
      </w:r>
    </w:p>
    <w:p w:rsidR="00BF7E3E" w:rsidRPr="00FD0BC9" w:rsidRDefault="00BF7E3E" w:rsidP="00BF7E3E">
      <w:pPr>
        <w:rPr>
          <w:rFonts w:ascii="Times New Roman" w:hAnsi="Times New Roman" w:cs="Times New Roman"/>
          <w:i/>
          <w:sz w:val="28"/>
          <w:szCs w:val="28"/>
        </w:rPr>
      </w:pPr>
      <w:r w:rsidRPr="00FD0BC9">
        <w:rPr>
          <w:rFonts w:ascii="Times New Roman" w:hAnsi="Times New Roman" w:cs="Times New Roman"/>
          <w:i/>
          <w:sz w:val="28"/>
          <w:szCs w:val="28"/>
        </w:rPr>
        <w:t>Что потребуется: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Кубики, палочки, брусочки или другие предметы, из которых можно сложить башню.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1. Удобнее всего играть на полу.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2. По очереди складывайте друг на друга предметы, чтобы получилась высокая башня.</w:t>
      </w:r>
    </w:p>
    <w:p w:rsidR="00AC07B8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Вариант игры: вы можете складывать параллельно две башни – чья получится выше? Многоярусные постройки также пользуются большой популярностью у малышей.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Разговор по душам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Иногда намного интереснее разговор складывается по телефону, чем с глазу на глаз. Сделайте самодельный аппарат из двух бумажных стаканчиков и веревочки, продетой между ними.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1. Смастерите аппарат и украсьте каждый свою «трубку» наклейками или рисунками.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2. Разойдитесь по разным концам комнаты или сядьте по обе стороны дивана.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3. Начните разговор, как это обычно бывает: «Привет, это мама!»</w:t>
      </w:r>
    </w:p>
    <w:p w:rsid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4. Поговорите о том, что случилось сегодня у каждого из вас.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lastRenderedPageBreak/>
        <w:t>Танцуй, рука!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Как танцевать, если в твоем распоряжении всего одна часть тела? Попробуем?</w:t>
      </w:r>
    </w:p>
    <w:p w:rsidR="00BF7E3E" w:rsidRPr="00FD0BC9" w:rsidRDefault="00BF7E3E" w:rsidP="00BF7E3E">
      <w:pPr>
        <w:rPr>
          <w:rFonts w:ascii="Times New Roman" w:hAnsi="Times New Roman" w:cs="Times New Roman"/>
          <w:i/>
          <w:sz w:val="28"/>
          <w:szCs w:val="28"/>
        </w:rPr>
      </w:pPr>
      <w:r w:rsidRPr="00FD0BC9">
        <w:rPr>
          <w:rFonts w:ascii="Times New Roman" w:hAnsi="Times New Roman" w:cs="Times New Roman"/>
          <w:i/>
          <w:sz w:val="28"/>
          <w:szCs w:val="28"/>
        </w:rPr>
        <w:t>Что потребуется: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Музыка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1. Используйте любую танцевальную музыку. Попросите ребенка прислушаться к ритму.</w:t>
      </w:r>
    </w:p>
    <w:p w:rsidR="00AC07B8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 xml:space="preserve">2. Устройте танцевальный </w:t>
      </w:r>
      <w:proofErr w:type="spellStart"/>
      <w:r w:rsidRPr="00FD0BC9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FD0BC9">
        <w:rPr>
          <w:rFonts w:ascii="Times New Roman" w:hAnsi="Times New Roman" w:cs="Times New Roman"/>
          <w:sz w:val="28"/>
          <w:szCs w:val="28"/>
        </w:rPr>
        <w:t>. По очереди говорите друг другу, какая часть тела будет сейчас танцевать.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Покажи, что чувствуешь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 xml:space="preserve">Порой детям непросто верно выразить свои эмоции. Эта игра поможет ребенку лучше разбираться в собственных чувствах и правильно воспринимать </w:t>
      </w:r>
      <w:proofErr w:type="gramStart"/>
      <w:r w:rsidRPr="00FD0BC9">
        <w:rPr>
          <w:rFonts w:ascii="Times New Roman" w:hAnsi="Times New Roman" w:cs="Times New Roman"/>
          <w:sz w:val="28"/>
          <w:szCs w:val="28"/>
        </w:rPr>
        <w:t>чужие</w:t>
      </w:r>
      <w:proofErr w:type="gramEnd"/>
      <w:r w:rsidRPr="00FD0BC9">
        <w:rPr>
          <w:rFonts w:ascii="Times New Roman" w:hAnsi="Times New Roman" w:cs="Times New Roman"/>
          <w:sz w:val="28"/>
          <w:szCs w:val="28"/>
        </w:rPr>
        <w:t>.</w:t>
      </w:r>
    </w:p>
    <w:p w:rsidR="00BF7E3E" w:rsidRPr="00FD0BC9" w:rsidRDefault="00BF7E3E" w:rsidP="00BF7E3E">
      <w:pPr>
        <w:rPr>
          <w:rFonts w:ascii="Times New Roman" w:hAnsi="Times New Roman" w:cs="Times New Roman"/>
          <w:i/>
          <w:sz w:val="28"/>
          <w:szCs w:val="28"/>
        </w:rPr>
      </w:pPr>
      <w:r w:rsidRPr="00FD0BC9">
        <w:rPr>
          <w:rFonts w:ascii="Times New Roman" w:hAnsi="Times New Roman" w:cs="Times New Roman"/>
          <w:i/>
          <w:sz w:val="28"/>
          <w:szCs w:val="28"/>
        </w:rPr>
        <w:t>Что потребуется: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Иллюстрации или картинки, на которых изображены человеческие эмоции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BC9">
        <w:rPr>
          <w:rFonts w:ascii="Times New Roman" w:hAnsi="Times New Roman" w:cs="Times New Roman"/>
          <w:sz w:val="28"/>
          <w:szCs w:val="28"/>
        </w:rPr>
        <w:t>Подберите картинки с различными эмоциями: веселье, радость, печаль, страх, огорчение, испуг, нежность, любовь, безразличие и другие.</w:t>
      </w:r>
      <w:proofErr w:type="gramEnd"/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2. Обсудите с ребенком, что чувствуют люди на изображениях, как они выражают эти чувства.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3. Сложите картинки стопкой «лицом» вниз.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4. Переворачивайте картинки по одной и попросите ребенка изобразить отраженную эмоцию, не прибегая к словам.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5. Вы должны угадать, что за эмоция изображена на картинке по тому, как малыш ее покажет.</w:t>
      </w:r>
    </w:p>
    <w:p w:rsidR="00AC07B8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Угадай конец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Научите ребенка предсказывать конец истории. В дальнейшем он сможет применять этот навык в выполнении любых когнитивных задач.</w:t>
      </w:r>
    </w:p>
    <w:p w:rsidR="00BF7E3E" w:rsidRPr="00FD0BC9" w:rsidRDefault="00BF7E3E" w:rsidP="00BF7E3E">
      <w:pPr>
        <w:rPr>
          <w:rFonts w:ascii="Times New Roman" w:hAnsi="Times New Roman" w:cs="Times New Roman"/>
          <w:i/>
          <w:sz w:val="28"/>
          <w:szCs w:val="28"/>
        </w:rPr>
      </w:pPr>
      <w:r w:rsidRPr="00FD0BC9">
        <w:rPr>
          <w:rFonts w:ascii="Times New Roman" w:hAnsi="Times New Roman" w:cs="Times New Roman"/>
          <w:i/>
          <w:sz w:val="28"/>
          <w:szCs w:val="28"/>
        </w:rPr>
        <w:t>Что потребуется: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Книжка с замечательным концом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lastRenderedPageBreak/>
        <w:t>1. Найдите уютное место для чтения.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2. Прочитайте ребенку часть сказки или рассказа и остановитесь, не доходя до конца.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3. Спросите его, что, по его мнению, произойдет дальше.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4. Предложите ему придумать несколько возможных вариантов развития событий.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5. Дочитайте книгу до конца, чтобы узнать, чем она закончилась.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Следуй за наклейками!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Эта игра — вариант охоты за сокровищами, который научит ребенка внимательно идти по следам. А куда и к чему они его приведут — зависит от вас.</w:t>
      </w:r>
    </w:p>
    <w:p w:rsidR="00BF7E3E" w:rsidRPr="00FD0BC9" w:rsidRDefault="00BF7E3E" w:rsidP="00BF7E3E">
      <w:pPr>
        <w:rPr>
          <w:rFonts w:ascii="Times New Roman" w:hAnsi="Times New Roman" w:cs="Times New Roman"/>
          <w:i/>
          <w:sz w:val="28"/>
          <w:szCs w:val="28"/>
        </w:rPr>
      </w:pPr>
      <w:r w:rsidRPr="00FD0BC9">
        <w:rPr>
          <w:rFonts w:ascii="Times New Roman" w:hAnsi="Times New Roman" w:cs="Times New Roman"/>
          <w:i/>
          <w:sz w:val="28"/>
          <w:szCs w:val="28"/>
        </w:rPr>
        <w:t>Что потребуется: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Цветные наклейки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Награда-сокровище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Место для игры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1. Придумайте маршрут, по которому предстоит пройти ребенку-кладоискателю.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2. Поместите наклейки на виду по пути следования.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3. В конце пути положите награду.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4. Объясните ребенку, как нужно проводить поиски и что его ожидает в конце.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5. Обязательно вместе отпразднуйте успешный итог мероприятия.</w:t>
      </w:r>
    </w:p>
    <w:p w:rsidR="00BF7E3E" w:rsidRPr="00FD0BC9" w:rsidRDefault="00BF7E3E" w:rsidP="00BF7E3E">
      <w:pPr>
        <w:rPr>
          <w:rFonts w:ascii="Times New Roman" w:hAnsi="Times New Roman" w:cs="Times New Roman"/>
          <w:b/>
          <w:sz w:val="28"/>
          <w:szCs w:val="28"/>
        </w:rPr>
      </w:pPr>
      <w:r w:rsidRPr="00FD0BC9">
        <w:rPr>
          <w:rFonts w:ascii="Times New Roman" w:hAnsi="Times New Roman" w:cs="Times New Roman"/>
          <w:b/>
          <w:sz w:val="28"/>
          <w:szCs w:val="28"/>
        </w:rPr>
        <w:t>В заключение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Несколько стимулирующих идей, кое-какие материалы для творчества и время — это все, что вам потребуется для создания неповторимой среды в виде игры-обучения для ребенка.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BC9">
        <w:rPr>
          <w:rFonts w:ascii="Times New Roman" w:hAnsi="Times New Roman" w:cs="Times New Roman"/>
          <w:sz w:val="28"/>
          <w:szCs w:val="28"/>
          <w:u w:val="single"/>
        </w:rPr>
        <w:t>Не забывайте: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1. Ребенок учится особенно продуктивно, только если вы являетесь активным участником процесса.</w:t>
      </w:r>
    </w:p>
    <w:p w:rsid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lastRenderedPageBreak/>
        <w:t>2. Вы — лучший учитель для своего малыша, и в ваших силах сделать процесс обучения веселым.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3. Наслаждайтесь временем, которое вы проводите вместе! Потом вы получите такую отдачу, о которой даже не мечтали.</w:t>
      </w:r>
    </w:p>
    <w:p w:rsidR="00BF7E3E" w:rsidRPr="00FD0BC9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Период до школы — самое благоприятное время для игр в жизни малыша. Вы получите огромное удовольствие, наблюдая, как он становится более ловким, как растет его словарный запас, как из эгоцентричного карапуза он превращается в социально адаптированного ребенка.</w:t>
      </w:r>
    </w:p>
    <w:p w:rsidR="003E5EA7" w:rsidRDefault="00BF7E3E" w:rsidP="00BF7E3E">
      <w:pPr>
        <w:rPr>
          <w:rFonts w:ascii="Times New Roman" w:hAnsi="Times New Roman" w:cs="Times New Roman"/>
          <w:sz w:val="28"/>
          <w:szCs w:val="28"/>
        </w:rPr>
      </w:pPr>
      <w:r w:rsidRPr="00FD0BC9">
        <w:rPr>
          <w:rFonts w:ascii="Times New Roman" w:hAnsi="Times New Roman" w:cs="Times New Roman"/>
          <w:sz w:val="28"/>
          <w:szCs w:val="28"/>
        </w:rPr>
        <w:t>Описание 12 игр для детей взяты из книги "150 развивающих игр для детей от трех до шести лет" издательства «Альпина Нон-фикшн»</w:t>
      </w:r>
    </w:p>
    <w:p w:rsidR="00FD0BC9" w:rsidRDefault="00FD0BC9" w:rsidP="00BF7E3E">
      <w:pPr>
        <w:rPr>
          <w:rFonts w:ascii="Times New Roman" w:hAnsi="Times New Roman" w:cs="Times New Roman"/>
          <w:sz w:val="28"/>
          <w:szCs w:val="28"/>
        </w:rPr>
      </w:pPr>
    </w:p>
    <w:p w:rsidR="00FD0BC9" w:rsidRDefault="00FD0BC9" w:rsidP="00FD0BC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BC9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подготовила: Безуглая Л.Д., </w:t>
      </w:r>
    </w:p>
    <w:p w:rsidR="00FD0BC9" w:rsidRPr="00FD0BC9" w:rsidRDefault="00FD0BC9" w:rsidP="00FD0BC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BC9">
        <w:rPr>
          <w:rFonts w:ascii="Times New Roman" w:hAnsi="Times New Roman" w:cs="Times New Roman"/>
          <w:i/>
          <w:sz w:val="28"/>
          <w:szCs w:val="28"/>
        </w:rPr>
        <w:t>музы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D0BC9">
        <w:rPr>
          <w:rFonts w:ascii="Times New Roman" w:hAnsi="Times New Roman" w:cs="Times New Roman"/>
          <w:i/>
          <w:sz w:val="28"/>
          <w:szCs w:val="28"/>
        </w:rPr>
        <w:t>альный руководитель.</w:t>
      </w:r>
    </w:p>
    <w:sectPr w:rsidR="00FD0BC9" w:rsidRPr="00FD0BC9" w:rsidSect="0023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EF"/>
    <w:rsid w:val="0023335B"/>
    <w:rsid w:val="002E069D"/>
    <w:rsid w:val="003E5EA7"/>
    <w:rsid w:val="009579EF"/>
    <w:rsid w:val="00AC07B8"/>
    <w:rsid w:val="00BF7E3E"/>
    <w:rsid w:val="00FD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</dc:creator>
  <cp:keywords/>
  <dc:description/>
  <cp:lastModifiedBy>111</cp:lastModifiedBy>
  <cp:revision>3</cp:revision>
  <dcterms:created xsi:type="dcterms:W3CDTF">2020-05-07T05:48:00Z</dcterms:created>
  <dcterms:modified xsi:type="dcterms:W3CDTF">2020-05-07T15:35:00Z</dcterms:modified>
</cp:coreProperties>
</file>